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6F899" w14:textId="14BD2C8D" w:rsidR="00E04EEC" w:rsidRDefault="007B6031" w:rsidP="007B6031">
      <w:pPr>
        <w:pStyle w:val="Default"/>
        <w:jc w:val="right"/>
        <w:rPr>
          <w:sz w:val="20"/>
          <w:szCs w:val="20"/>
        </w:rPr>
      </w:pPr>
      <w:r w:rsidRPr="00F622C3">
        <w:rPr>
          <w:b/>
          <w:bCs/>
          <w:sz w:val="20"/>
          <w:szCs w:val="20"/>
        </w:rPr>
        <w:t>Załącznik Nr 3</w:t>
      </w:r>
      <w:r>
        <w:rPr>
          <w:sz w:val="20"/>
          <w:szCs w:val="20"/>
        </w:rPr>
        <w:t xml:space="preserve"> do SWZ</w:t>
      </w:r>
    </w:p>
    <w:p w14:paraId="430CA7C4" w14:textId="77777777" w:rsidR="007B6031" w:rsidRDefault="007B6031" w:rsidP="007B6031">
      <w:pPr>
        <w:pStyle w:val="Default"/>
        <w:jc w:val="right"/>
        <w:rPr>
          <w:sz w:val="20"/>
          <w:szCs w:val="20"/>
        </w:rPr>
      </w:pPr>
    </w:p>
    <w:p w14:paraId="547F7B5F" w14:textId="77777777" w:rsidR="007B6031" w:rsidRPr="007B6031" w:rsidRDefault="007B6031" w:rsidP="007B6031">
      <w:pPr>
        <w:pStyle w:val="Default"/>
        <w:jc w:val="right"/>
        <w:rPr>
          <w:sz w:val="20"/>
          <w:szCs w:val="20"/>
        </w:rPr>
      </w:pPr>
    </w:p>
    <w:p w14:paraId="07EBF53B" w14:textId="57687965" w:rsidR="00E04EEC" w:rsidRPr="007B6031" w:rsidRDefault="00E04EEC" w:rsidP="007B6031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 w:rsidRPr="007B6031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OŚWIADCZENIE</w:t>
      </w:r>
      <w:r w:rsidR="007B6031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 </w:t>
      </w:r>
      <w:r w:rsidR="007B6031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br/>
      </w:r>
      <w:r w:rsidR="00E441C5" w:rsidRPr="007B6031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O KTÓRYM MOWA W ART. 125 </w:t>
      </w:r>
      <w:r w:rsidRPr="007B6031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UST. 1 PZP</w:t>
      </w:r>
    </w:p>
    <w:p w14:paraId="599DD298" w14:textId="77777777" w:rsidR="00E04EEC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066ED153" w14:textId="2CEC36AC" w:rsidR="00AC646D" w:rsidRPr="00E13F47" w:rsidRDefault="00AC646D" w:rsidP="00AC646D">
      <w:pPr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ab/>
      </w:r>
    </w:p>
    <w:p w14:paraId="646121C9" w14:textId="77777777" w:rsidR="00AC646D" w:rsidRPr="00E13F47" w:rsidRDefault="00AC646D" w:rsidP="00AC646D">
      <w:pPr>
        <w:ind w:left="5664"/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Zamawiający:</w:t>
      </w:r>
    </w:p>
    <w:p w14:paraId="7D5A048B" w14:textId="77777777" w:rsidR="00AC646D" w:rsidRPr="00E13F47" w:rsidRDefault="00AC646D" w:rsidP="00AC646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GMINA SKARŻYSKO-KAMIENNA </w:t>
      </w:r>
    </w:p>
    <w:p w14:paraId="016D3140" w14:textId="77777777" w:rsidR="00AC646D" w:rsidRPr="00E13F47" w:rsidRDefault="00AC646D" w:rsidP="00AC646D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18, 26-110 Skarżysko-Kamienna,</w:t>
      </w:r>
    </w:p>
    <w:p w14:paraId="55071554" w14:textId="77777777" w:rsidR="00AC646D" w:rsidRPr="00E13F47" w:rsidRDefault="00AC646D" w:rsidP="00AC646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sz w:val="20"/>
        </w:rPr>
        <w:t>NIP 663-00-08207, Regon 291009870</w:t>
      </w:r>
      <w:r w:rsidRPr="00E13F47">
        <w:rPr>
          <w:rFonts w:ascii="Times New Roman" w:hAnsi="Times New Roman" w:cs="Times New Roman"/>
          <w:b/>
          <w:bCs/>
          <w:sz w:val="20"/>
        </w:rPr>
        <w:t xml:space="preserve"> </w:t>
      </w:r>
    </w:p>
    <w:p w14:paraId="0BCA1063" w14:textId="77777777" w:rsidR="00AC646D" w:rsidRPr="00E13F47" w:rsidRDefault="00AC646D" w:rsidP="00AC646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reprezentowana przez: </w:t>
      </w:r>
    </w:p>
    <w:p w14:paraId="3BADDB89" w14:textId="2B779B47" w:rsidR="004553F7" w:rsidRDefault="004553F7" w:rsidP="00AC646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CENTRUM USŁUG SPOŁECZNYCH</w:t>
      </w:r>
    </w:p>
    <w:p w14:paraId="61E34EE0" w14:textId="48D5586B" w:rsidR="00AC646D" w:rsidRPr="00E13F47" w:rsidRDefault="00AC646D" w:rsidP="00AC646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W SKARŻYSKU – KAMIENNEJ </w:t>
      </w:r>
    </w:p>
    <w:p w14:paraId="6855C7F5" w14:textId="77777777" w:rsidR="00AC646D" w:rsidRPr="00E13F47" w:rsidRDefault="00AC646D" w:rsidP="00AC646D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19, 26-110 Skarżysko-Kamienna</w:t>
      </w:r>
    </w:p>
    <w:p w14:paraId="690C3EA4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p w14:paraId="15CC02A1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416BDA" w14:paraId="5C092DDA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8DA74A" w14:textId="77777777" w:rsidR="00244897" w:rsidRPr="00564FCF" w:rsidRDefault="00244897" w:rsidP="0076007C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Pełna nazwa Wykonawcy</w:t>
            </w:r>
            <w:r w:rsidR="0052501A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/podmiotu udostępniającego zasoby*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A2B1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  <w:tr w:rsidR="00244897" w:rsidRPr="00564FCF" w14:paraId="56901D0C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0DDF5" w14:textId="5484F73F" w:rsidR="00244897" w:rsidRPr="00564FCF" w:rsidRDefault="00244897" w:rsidP="0076007C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Adres </w:t>
            </w:r>
            <w:r w:rsidR="0076007C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s</w:t>
            </w: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iedziby Wykonawcy</w:t>
            </w:r>
            <w:r w:rsidR="0052501A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/podmiotu udostępniającego zasoby*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F112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</w:tbl>
    <w:p w14:paraId="71B74992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p w14:paraId="335FDC95" w14:textId="77777777" w:rsidR="00E441C5" w:rsidRPr="00E441C5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63D6EC5" w14:textId="4AAD02EA" w:rsidR="00592C2B" w:rsidRPr="00592C2B" w:rsidRDefault="00E441C5" w:rsidP="00592C2B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41C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592C2B" w:rsidRPr="00592C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Organizacja półkolonii profilaktyczno-edukacyjnych dla dzieci w okresie ferii zimowych</w:t>
      </w:r>
      <w:r w:rsidR="00D420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420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i wakacji</w:t>
      </w:r>
      <w:r w:rsidR="00592C2B" w:rsidRPr="00592C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ramach projektu „Centrum Usług Społecznych w Skarżysku -Kamiennej” – </w:t>
      </w:r>
      <w:r w:rsidR="00F622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 edycja – półkolonie zimowe i letnie w 2026 roku</w:t>
      </w:r>
    </w:p>
    <w:p w14:paraId="6C745200" w14:textId="3DCF4AEA" w:rsidR="00E441C5" w:rsidRPr="00E441C5" w:rsidRDefault="00E441C5" w:rsidP="00592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1C5">
        <w:rPr>
          <w:rFonts w:ascii="Times New Roman" w:hAnsi="Times New Roman" w:cs="Times New Roman"/>
          <w:sz w:val="24"/>
          <w:szCs w:val="24"/>
        </w:rPr>
        <w:t>oświadczam co następuje:</w:t>
      </w:r>
    </w:p>
    <w:p w14:paraId="457ABAC4" w14:textId="77777777" w:rsidR="00E441C5" w:rsidRPr="00E441C5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05BD948" w14:textId="77777777" w:rsidR="00E441C5" w:rsidRPr="00E441C5" w:rsidRDefault="0052501A" w:rsidP="0052501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1. </w:t>
      </w:r>
      <w:r w:rsidR="00E441C5" w:rsidRPr="00E441C5">
        <w:rPr>
          <w:rFonts w:ascii="Times New Roman" w:hAnsi="Times New Roman" w:cs="Times New Roman"/>
          <w:b/>
          <w:sz w:val="24"/>
          <w:szCs w:val="24"/>
          <w:lang w:eastAsia="ar-SA"/>
        </w:rPr>
        <w:t>Spełnianie warunków udziału w postępowaniu</w:t>
      </w:r>
    </w:p>
    <w:p w14:paraId="2EAB5E19" w14:textId="77777777" w:rsidR="00E441C5" w:rsidRPr="00E441C5" w:rsidRDefault="00E441C5" w:rsidP="00D32BE8">
      <w:pPr>
        <w:widowControl w:val="0"/>
        <w:suppressAutoHyphens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sz w:val="24"/>
          <w:szCs w:val="24"/>
          <w:lang w:eastAsia="ar-SA"/>
        </w:rPr>
        <w:t>Oświadczam, że spełniam warunki udziału w postępowaniu określone przez Zamawiającego w SWZ oraz ogłoszeniu o zamówieniu.</w:t>
      </w:r>
    </w:p>
    <w:p w14:paraId="7F45AEBC" w14:textId="77777777" w:rsidR="00E441C5" w:rsidRPr="00E441C5" w:rsidRDefault="00E441C5" w:rsidP="00E441C5">
      <w:pPr>
        <w:widowControl w:val="0"/>
        <w:suppressAutoHyphens/>
        <w:spacing w:line="240" w:lineRule="auto"/>
        <w:ind w:left="720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2F4D5158" w14:textId="77777777" w:rsidR="00E441C5" w:rsidRPr="00E441C5" w:rsidRDefault="0052501A" w:rsidP="0052501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2. </w:t>
      </w:r>
      <w:r w:rsidR="00E441C5" w:rsidRPr="00E441C5">
        <w:rPr>
          <w:rFonts w:ascii="Times New Roman" w:hAnsi="Times New Roman" w:cs="Times New Roman"/>
          <w:b/>
          <w:sz w:val="24"/>
          <w:szCs w:val="24"/>
          <w:lang w:eastAsia="ar-SA"/>
        </w:rPr>
        <w:t>Przesłanki wykluczenia z postępowania</w:t>
      </w:r>
      <w:r w:rsidR="00E441C5" w:rsidRPr="00E441C5"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  <w:t>*</w:t>
      </w:r>
    </w:p>
    <w:p w14:paraId="443657F0" w14:textId="77777777" w:rsidR="00E441C5" w:rsidRPr="00E441C5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>
        <w:rPr>
          <w:w w:val="100"/>
          <w:sz w:val="24"/>
          <w:szCs w:val="24"/>
          <w:lang w:eastAsia="ar-SA"/>
        </w:rPr>
        <w:t xml:space="preserve">2.1. </w:t>
      </w:r>
      <w:r w:rsidR="00E441C5" w:rsidRPr="00E441C5">
        <w:rPr>
          <w:w w:val="100"/>
          <w:sz w:val="24"/>
          <w:szCs w:val="24"/>
          <w:lang w:eastAsia="ar-SA"/>
        </w:rPr>
        <w:t xml:space="preserve">Oświadczam, że nie podlegam wykluczeniu z postępowania na podstawie art. 108 ust. 1 ustawy </w:t>
      </w:r>
      <w:r w:rsidR="00D32BE8">
        <w:rPr>
          <w:w w:val="100"/>
          <w:sz w:val="24"/>
          <w:szCs w:val="24"/>
          <w:lang w:eastAsia="ar-SA"/>
        </w:rPr>
        <w:t>PZP</w:t>
      </w:r>
      <w:r w:rsidR="00E441C5" w:rsidRPr="00E441C5">
        <w:rPr>
          <w:w w:val="100"/>
          <w:sz w:val="24"/>
          <w:szCs w:val="24"/>
          <w:lang w:eastAsia="ar-SA"/>
        </w:rPr>
        <w:t>.</w:t>
      </w:r>
    </w:p>
    <w:p w14:paraId="73D86A27" w14:textId="6545DDF8" w:rsidR="00E441C5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>
        <w:rPr>
          <w:w w:val="100"/>
          <w:sz w:val="24"/>
          <w:szCs w:val="24"/>
          <w:lang w:eastAsia="ar-SA"/>
        </w:rPr>
        <w:t xml:space="preserve">2.2. </w:t>
      </w:r>
      <w:r w:rsidR="00E441C5" w:rsidRPr="00E441C5">
        <w:rPr>
          <w:w w:val="100"/>
          <w:sz w:val="24"/>
          <w:szCs w:val="24"/>
          <w:lang w:eastAsia="ar-SA"/>
        </w:rPr>
        <w:t xml:space="preserve">Oświadczam, że nie podlegam wykluczeniu z postępowania na podstawie art. 7 ust. 1 ustawy z dnia 13 kwietnia 2022 r. o szczególnych rozwiązaniach </w:t>
      </w:r>
      <w:r w:rsidR="00F622C3">
        <w:rPr>
          <w:w w:val="100"/>
          <w:sz w:val="24"/>
          <w:szCs w:val="24"/>
          <w:lang w:eastAsia="ar-SA"/>
        </w:rPr>
        <w:br/>
      </w:r>
      <w:r w:rsidR="00E441C5" w:rsidRPr="00E441C5">
        <w:rPr>
          <w:w w:val="100"/>
          <w:sz w:val="24"/>
          <w:szCs w:val="24"/>
          <w:lang w:eastAsia="ar-SA"/>
        </w:rPr>
        <w:t xml:space="preserve">w zakresie przeciwdziałania wspieraniu agresji na Ukrainę oraz służących </w:t>
      </w:r>
      <w:r w:rsidR="00E441C5" w:rsidRPr="00E441C5">
        <w:rPr>
          <w:w w:val="100"/>
          <w:sz w:val="24"/>
          <w:szCs w:val="24"/>
          <w:lang w:eastAsia="ar-SA"/>
        </w:rPr>
        <w:lastRenderedPageBreak/>
        <w:t>ochronie bezpieczeństwa narodowego.</w:t>
      </w:r>
    </w:p>
    <w:p w14:paraId="36B6C15D" w14:textId="77777777" w:rsidR="007B6031" w:rsidRDefault="007B6031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</w:p>
    <w:p w14:paraId="4F121566" w14:textId="77777777" w:rsidR="007B6031" w:rsidRPr="00E441C5" w:rsidRDefault="007B6031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</w:p>
    <w:p w14:paraId="506D3D73" w14:textId="67B3D1BF" w:rsidR="00E441C5" w:rsidRPr="00E441C5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i/>
          <w:iCs/>
          <w:w w:val="100"/>
          <w:sz w:val="24"/>
          <w:szCs w:val="24"/>
          <w:lang w:eastAsia="ar-SA"/>
        </w:rPr>
      </w:pPr>
      <w:r>
        <w:rPr>
          <w:w w:val="100"/>
          <w:sz w:val="24"/>
          <w:szCs w:val="24"/>
          <w:lang w:eastAsia="ar-SA"/>
        </w:rPr>
        <w:t xml:space="preserve">2.3. </w:t>
      </w:r>
      <w:r w:rsidR="00E441C5" w:rsidRPr="00E441C5">
        <w:rPr>
          <w:w w:val="100"/>
          <w:sz w:val="24"/>
          <w:szCs w:val="24"/>
          <w:lang w:eastAsia="ar-SA"/>
        </w:rPr>
        <w:t xml:space="preserve">Oświadczam, że zachodzą w stosunku do mnie podstawy wykluczenia </w:t>
      </w:r>
      <w:r w:rsidR="00F622C3">
        <w:rPr>
          <w:w w:val="100"/>
          <w:sz w:val="24"/>
          <w:szCs w:val="24"/>
          <w:lang w:eastAsia="ar-SA"/>
        </w:rPr>
        <w:br/>
      </w:r>
      <w:r w:rsidR="00E441C5" w:rsidRPr="00E441C5">
        <w:rPr>
          <w:w w:val="100"/>
          <w:sz w:val="24"/>
          <w:szCs w:val="24"/>
          <w:lang w:eastAsia="ar-SA"/>
        </w:rPr>
        <w:t xml:space="preserve">z postępowania na podstawie art. …………................ ustawy </w:t>
      </w:r>
      <w:proofErr w:type="spellStart"/>
      <w:r w:rsidR="00D32BE8">
        <w:rPr>
          <w:w w:val="100"/>
          <w:sz w:val="24"/>
          <w:szCs w:val="24"/>
          <w:lang w:eastAsia="ar-SA"/>
        </w:rPr>
        <w:t>P</w:t>
      </w:r>
      <w:r w:rsidR="00F622C3">
        <w:rPr>
          <w:w w:val="100"/>
          <w:sz w:val="24"/>
          <w:szCs w:val="24"/>
          <w:lang w:eastAsia="ar-SA"/>
        </w:rPr>
        <w:t>zp</w:t>
      </w:r>
      <w:proofErr w:type="spellEnd"/>
      <w:r w:rsidR="00E441C5" w:rsidRPr="00E441C5">
        <w:rPr>
          <w:w w:val="100"/>
          <w:sz w:val="24"/>
          <w:szCs w:val="24"/>
          <w:lang w:eastAsia="ar-SA"/>
        </w:rPr>
        <w:t xml:space="preserve"> </w:t>
      </w:r>
      <w:r w:rsidR="00E441C5" w:rsidRPr="00E441C5">
        <w:rPr>
          <w:i/>
          <w:iCs/>
          <w:w w:val="100"/>
          <w:sz w:val="24"/>
          <w:szCs w:val="24"/>
          <w:lang w:eastAsia="ar-SA"/>
        </w:rPr>
        <w:t xml:space="preserve">(podać mającą zastosowanie podstawę wykluczenia spośród wymienionych w art. 108 ust. 1 ustawy </w:t>
      </w:r>
      <w:proofErr w:type="spellStart"/>
      <w:r w:rsidR="00E441C5" w:rsidRPr="00E441C5">
        <w:rPr>
          <w:i/>
          <w:iCs/>
          <w:w w:val="100"/>
          <w:sz w:val="24"/>
          <w:szCs w:val="24"/>
          <w:lang w:eastAsia="ar-SA"/>
        </w:rPr>
        <w:t>Pzp</w:t>
      </w:r>
      <w:proofErr w:type="spellEnd"/>
      <w:r w:rsidR="00E441C5" w:rsidRPr="00E441C5">
        <w:rPr>
          <w:i/>
          <w:iCs/>
          <w:w w:val="100"/>
          <w:sz w:val="24"/>
          <w:szCs w:val="24"/>
          <w:lang w:eastAsia="ar-SA"/>
        </w:rPr>
        <w:t xml:space="preserve">). </w:t>
      </w:r>
    </w:p>
    <w:p w14:paraId="09DB322F" w14:textId="77777777" w:rsidR="00E441C5" w:rsidRPr="00E441C5" w:rsidRDefault="00E441C5" w:rsidP="00E441C5">
      <w:pPr>
        <w:widowControl w:val="0"/>
        <w:suppressAutoHyphens/>
        <w:spacing w:line="240" w:lineRule="auto"/>
        <w:ind w:left="785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920DA8A" w14:textId="4DBAAB77" w:rsidR="00E441C5" w:rsidRPr="00E441C5" w:rsidRDefault="00E441C5" w:rsidP="00E441C5">
      <w:pPr>
        <w:widowControl w:val="0"/>
        <w:suppressAutoHyphens/>
        <w:spacing w:line="240" w:lineRule="auto"/>
        <w:ind w:left="785"/>
        <w:rPr>
          <w:rFonts w:ascii="Times New Roman" w:hAnsi="Times New Roman" w:cs="Times New Roman"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(pkt </w:t>
      </w:r>
      <w:r w:rsidR="0076007C">
        <w:rPr>
          <w:rFonts w:ascii="Times New Roman" w:hAnsi="Times New Roman" w:cs="Times New Roman"/>
          <w:i/>
          <w:sz w:val="24"/>
          <w:szCs w:val="24"/>
          <w:lang w:eastAsia="ar-SA"/>
        </w:rPr>
        <w:t>2.</w:t>
      </w:r>
      <w:r w:rsidRPr="00E441C5">
        <w:rPr>
          <w:rFonts w:ascii="Times New Roman" w:hAnsi="Times New Roman" w:cs="Times New Roman"/>
          <w:i/>
          <w:sz w:val="24"/>
          <w:szCs w:val="24"/>
          <w:lang w:eastAsia="ar-SA"/>
        </w:rPr>
        <w:t>4-</w:t>
      </w:r>
      <w:r w:rsidR="0076007C">
        <w:rPr>
          <w:rFonts w:ascii="Times New Roman" w:hAnsi="Times New Roman" w:cs="Times New Roman"/>
          <w:i/>
          <w:sz w:val="24"/>
          <w:szCs w:val="24"/>
          <w:lang w:eastAsia="ar-SA"/>
        </w:rPr>
        <w:t>2.</w:t>
      </w:r>
      <w:r w:rsidRPr="00E441C5">
        <w:rPr>
          <w:rFonts w:ascii="Times New Roman" w:hAnsi="Times New Roman" w:cs="Times New Roman"/>
          <w:i/>
          <w:sz w:val="24"/>
          <w:szCs w:val="24"/>
          <w:lang w:eastAsia="ar-SA"/>
        </w:rPr>
        <w:t>6 wypełnia Wykonawca – jeżeli dotyczy)</w:t>
      </w:r>
    </w:p>
    <w:p w14:paraId="3C6CB314" w14:textId="77777777" w:rsidR="00E441C5" w:rsidRPr="00E441C5" w:rsidRDefault="00E441C5" w:rsidP="00E441C5">
      <w:pPr>
        <w:pStyle w:val="Akapitzlist"/>
        <w:widowControl w:val="0"/>
        <w:suppressAutoHyphens/>
        <w:autoSpaceDE/>
        <w:autoSpaceDN/>
        <w:spacing w:before="0" w:line="240" w:lineRule="auto"/>
        <w:ind w:left="1134"/>
        <w:rPr>
          <w:i/>
          <w:iCs/>
          <w:w w:val="100"/>
          <w:sz w:val="24"/>
          <w:szCs w:val="24"/>
          <w:lang w:eastAsia="ar-SA"/>
        </w:rPr>
      </w:pPr>
    </w:p>
    <w:p w14:paraId="311EE307" w14:textId="77777777" w:rsidR="00E441C5" w:rsidRPr="00E441C5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>
        <w:rPr>
          <w:w w:val="100"/>
          <w:sz w:val="24"/>
          <w:szCs w:val="24"/>
          <w:lang w:eastAsia="ar-SA"/>
        </w:rPr>
        <w:t xml:space="preserve">2.4. </w:t>
      </w:r>
      <w:r w:rsidR="00E441C5" w:rsidRPr="00E441C5">
        <w:rPr>
          <w:w w:val="100"/>
          <w:sz w:val="24"/>
          <w:szCs w:val="24"/>
          <w:lang w:eastAsia="ar-SA"/>
        </w:rPr>
        <w:t xml:space="preserve">Jednocześnie oświadczam, że w związku z ww. okolicznością, na podstawie art. 110 ust. 2 pkt 1 ustawy </w:t>
      </w:r>
      <w:proofErr w:type="spellStart"/>
      <w:r w:rsidR="00E441C5" w:rsidRPr="00E441C5">
        <w:rPr>
          <w:w w:val="100"/>
          <w:sz w:val="24"/>
          <w:szCs w:val="24"/>
          <w:lang w:eastAsia="ar-SA"/>
        </w:rPr>
        <w:t>Pzp</w:t>
      </w:r>
      <w:proofErr w:type="spellEnd"/>
      <w:r w:rsidR="00E441C5" w:rsidRPr="00E441C5">
        <w:rPr>
          <w:w w:val="100"/>
          <w:sz w:val="24"/>
          <w:szCs w:val="24"/>
          <w:lang w:eastAsia="ar-SA"/>
        </w:rPr>
        <w:t xml:space="preserve"> podjąłem następujące środki:</w:t>
      </w:r>
    </w:p>
    <w:p w14:paraId="08F85871" w14:textId="77777777" w:rsidR="00E441C5" w:rsidRPr="00E441C5" w:rsidRDefault="00E441C5" w:rsidP="00E441C5">
      <w:pPr>
        <w:widowControl w:val="0"/>
        <w:suppressAutoHyphens/>
        <w:spacing w:line="240" w:lineRule="auto"/>
        <w:ind w:left="1134"/>
        <w:rPr>
          <w:rFonts w:ascii="Times New Roman" w:hAnsi="Times New Roman" w:cs="Times New Roman"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6592CF" w14:textId="77777777" w:rsidR="00E441C5" w:rsidRPr="00E441C5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>
        <w:rPr>
          <w:w w:val="100"/>
          <w:sz w:val="24"/>
          <w:szCs w:val="24"/>
          <w:lang w:eastAsia="ar-SA"/>
        </w:rPr>
        <w:t xml:space="preserve">2.5. </w:t>
      </w:r>
      <w:r w:rsidR="00E441C5" w:rsidRPr="00E441C5">
        <w:rPr>
          <w:w w:val="100"/>
          <w:sz w:val="24"/>
          <w:szCs w:val="24"/>
          <w:lang w:eastAsia="ar-SA"/>
        </w:rPr>
        <w:t xml:space="preserve">Wyjaśniam fakty i okoliczności, o którym mowa w art. 110 ust. 2 pkt. 2 ustawy </w:t>
      </w:r>
      <w:proofErr w:type="spellStart"/>
      <w:r w:rsidR="00E441C5" w:rsidRPr="00E441C5">
        <w:rPr>
          <w:w w:val="100"/>
          <w:sz w:val="24"/>
          <w:szCs w:val="24"/>
          <w:lang w:eastAsia="ar-SA"/>
        </w:rPr>
        <w:t>Pzp</w:t>
      </w:r>
      <w:proofErr w:type="spellEnd"/>
      <w:r w:rsidR="00E441C5" w:rsidRPr="00E441C5">
        <w:rPr>
          <w:w w:val="100"/>
          <w:sz w:val="24"/>
          <w:szCs w:val="24"/>
          <w:lang w:eastAsia="ar-SA"/>
        </w:rPr>
        <w:t>:</w:t>
      </w:r>
    </w:p>
    <w:p w14:paraId="65BDEC09" w14:textId="77777777" w:rsidR="00E441C5" w:rsidRPr="00E441C5" w:rsidRDefault="00E441C5" w:rsidP="00E441C5">
      <w:pPr>
        <w:widowControl w:val="0"/>
        <w:suppressAutoHyphens/>
        <w:spacing w:line="240" w:lineRule="auto"/>
        <w:ind w:left="1134"/>
        <w:rPr>
          <w:rFonts w:ascii="Times New Roman" w:hAnsi="Times New Roman" w:cs="Times New Roman"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14F122" w14:textId="77777777" w:rsidR="00E441C5" w:rsidRPr="00E441C5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>
        <w:rPr>
          <w:w w:val="100"/>
          <w:sz w:val="24"/>
          <w:szCs w:val="24"/>
          <w:lang w:eastAsia="ar-SA"/>
        </w:rPr>
        <w:t xml:space="preserve">2.6. </w:t>
      </w:r>
      <w:r w:rsidR="00E441C5" w:rsidRPr="00E441C5">
        <w:rPr>
          <w:w w:val="100"/>
          <w:sz w:val="24"/>
          <w:szCs w:val="24"/>
          <w:lang w:eastAsia="ar-SA"/>
        </w:rPr>
        <w:t xml:space="preserve">Podjąłem następujące kroki, o których mowa w art. 110 ust. 2 pkt. 3 ustawy </w:t>
      </w:r>
      <w:proofErr w:type="spellStart"/>
      <w:r w:rsidR="00E441C5" w:rsidRPr="00E441C5">
        <w:rPr>
          <w:w w:val="100"/>
          <w:sz w:val="24"/>
          <w:szCs w:val="24"/>
          <w:lang w:eastAsia="ar-SA"/>
        </w:rPr>
        <w:t>Pzp</w:t>
      </w:r>
      <w:proofErr w:type="spellEnd"/>
      <w:r w:rsidR="00E441C5" w:rsidRPr="00E441C5">
        <w:rPr>
          <w:w w:val="100"/>
          <w:sz w:val="24"/>
          <w:szCs w:val="24"/>
          <w:lang w:eastAsia="ar-SA"/>
        </w:rPr>
        <w:t>:</w:t>
      </w:r>
    </w:p>
    <w:p w14:paraId="3873735A" w14:textId="77777777" w:rsidR="00E441C5" w:rsidRPr="00E441C5" w:rsidRDefault="00E441C5" w:rsidP="00E441C5">
      <w:pPr>
        <w:widowControl w:val="0"/>
        <w:suppressAutoHyphens/>
        <w:spacing w:line="240" w:lineRule="auto"/>
        <w:ind w:left="1134"/>
        <w:rPr>
          <w:rFonts w:ascii="Times New Roman" w:hAnsi="Times New Roman" w:cs="Times New Roman"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1D20E8" w14:textId="446166DC" w:rsidR="00E441C5" w:rsidRPr="00E441C5" w:rsidRDefault="0052501A" w:rsidP="00D32BE8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162FB">
        <w:rPr>
          <w:rFonts w:ascii="Times New Roman" w:hAnsi="Times New Roman" w:cs="Times New Roman"/>
          <w:b/>
          <w:sz w:val="24"/>
          <w:szCs w:val="24"/>
          <w:lang w:eastAsia="ar-SA"/>
        </w:rPr>
        <w:t>3.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441C5" w:rsidRPr="00E441C5">
        <w:rPr>
          <w:rFonts w:ascii="Times New Roman" w:hAnsi="Times New Roman" w:cs="Times New Roman"/>
          <w:sz w:val="24"/>
          <w:szCs w:val="24"/>
          <w:lang w:eastAsia="ar-SA"/>
        </w:rPr>
        <w:t xml:space="preserve">Oświadczam, że wszystkie informacje podane w powyższych oświadczeniach </w:t>
      </w:r>
      <w:r w:rsidR="00F622C3">
        <w:rPr>
          <w:rFonts w:ascii="Times New Roman" w:hAnsi="Times New Roman" w:cs="Times New Roman"/>
          <w:sz w:val="24"/>
          <w:szCs w:val="24"/>
          <w:lang w:eastAsia="ar-SA"/>
        </w:rPr>
        <w:br/>
      </w:r>
      <w:r w:rsidR="00E441C5" w:rsidRPr="00E441C5">
        <w:rPr>
          <w:rFonts w:ascii="Times New Roman" w:hAnsi="Times New Roman" w:cs="Times New Roman"/>
          <w:sz w:val="24"/>
          <w:szCs w:val="24"/>
          <w:lang w:eastAsia="ar-SA"/>
        </w:rPr>
        <w:t>są aktualne i zgodne z prawdą oraz zostały przedstawione z pełną świadomością konsekwencji wprowadzenia Zamawiającego w błąd przy przedstawianiu informacji.</w:t>
      </w:r>
    </w:p>
    <w:p w14:paraId="38843C9F" w14:textId="77777777" w:rsidR="00E441C5" w:rsidRPr="00E441C5" w:rsidRDefault="00E441C5" w:rsidP="00E441C5">
      <w:pPr>
        <w:widowControl w:val="0"/>
        <w:suppressAutoHyphens/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4167F85" w14:textId="77777777" w:rsidR="00E441C5" w:rsidRPr="00E441C5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2E26F067" w14:textId="77777777" w:rsidR="00E441C5" w:rsidRPr="00E441C5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i/>
          <w:sz w:val="24"/>
          <w:szCs w:val="24"/>
          <w:lang w:eastAsia="ar-SA"/>
        </w:rPr>
        <w:t>* niepotrzebne skreślić</w:t>
      </w:r>
    </w:p>
    <w:p w14:paraId="26E16627" w14:textId="77777777" w:rsidR="001A1C69" w:rsidRDefault="001A1C69" w:rsidP="00E441C5">
      <w:pPr>
        <w:pStyle w:val="Default"/>
        <w:ind w:right="-1"/>
        <w:jc w:val="both"/>
      </w:pPr>
    </w:p>
    <w:p w14:paraId="13C6FEC9" w14:textId="77777777" w:rsidR="00804E76" w:rsidRDefault="00804E76" w:rsidP="00E441C5">
      <w:pPr>
        <w:pStyle w:val="Default"/>
        <w:ind w:right="-1"/>
        <w:jc w:val="both"/>
      </w:pPr>
    </w:p>
    <w:p w14:paraId="32114435" w14:textId="300215D0" w:rsidR="00804E76" w:rsidRPr="00804E76" w:rsidRDefault="00804E76" w:rsidP="00804E76">
      <w:pPr>
        <w:spacing w:after="80" w:line="360" w:lineRule="auto"/>
        <w:jc w:val="both"/>
        <w:rPr>
          <w:rFonts w:ascii="Times New Roman" w:eastAsia="Microsoft YaHei" w:hAnsi="Times New Roman" w:cs="Times New Roman"/>
          <w:bCs/>
          <w:i/>
          <w:iCs/>
          <w:sz w:val="24"/>
          <w:szCs w:val="24"/>
        </w:rPr>
      </w:pPr>
      <w:r w:rsidRPr="00804E76">
        <w:rPr>
          <w:rFonts w:ascii="Times New Roman" w:eastAsia="Calibri" w:hAnsi="Times New Roman" w:cs="Times New Roman"/>
          <w:b/>
          <w:bCs/>
          <w:i/>
          <w:iCs/>
        </w:rPr>
        <w:t xml:space="preserve">Oświadczenie należy podpisać kwalifikowanym podpisem elektronicznym lub podpisem zaufanym lub podpisem osobistym, a w przypadku gdy zostało sporządzone jako dokument </w:t>
      </w:r>
      <w:r>
        <w:rPr>
          <w:rFonts w:ascii="Times New Roman" w:eastAsia="Calibri" w:hAnsi="Times New Roman" w:cs="Times New Roman"/>
          <w:b/>
          <w:bCs/>
          <w:i/>
          <w:iCs/>
        </w:rPr>
        <w:br/>
      </w:r>
      <w:r w:rsidRPr="00804E76">
        <w:rPr>
          <w:rFonts w:ascii="Times New Roman" w:eastAsia="Calibri" w:hAnsi="Times New Roman" w:cs="Times New Roman"/>
          <w:b/>
          <w:bCs/>
          <w:i/>
          <w:iCs/>
        </w:rPr>
        <w:t>w postaci papierowej i opatrzone własnoręcznym podpisem przekazuje się cyfrowe odwzorowanie tego dokumentu opatrzone kwalifikowanym podpisem elektronicznym lub podpisem zaufanym lub podpisem osobistym, poświadczającym zgodność cyfrowego odwzorowania z dokumentem w postaci papierowej.</w:t>
      </w:r>
    </w:p>
    <w:p w14:paraId="484FC9CA" w14:textId="77777777" w:rsidR="00804E76" w:rsidRDefault="00804E76" w:rsidP="00E441C5">
      <w:pPr>
        <w:pStyle w:val="Default"/>
        <w:ind w:right="-1"/>
        <w:jc w:val="both"/>
      </w:pPr>
    </w:p>
    <w:sectPr w:rsidR="00804E76" w:rsidSect="0071350F">
      <w:headerReference w:type="default" r:id="rId7"/>
      <w:footerReference w:type="default" r:id="rId8"/>
      <w:pgSz w:w="11906" w:h="16838" w:code="9"/>
      <w:pgMar w:top="1417" w:right="1701" w:bottom="1417" w:left="1701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E745E" w14:textId="77777777" w:rsidR="00DE0E5F" w:rsidRDefault="00DE0E5F" w:rsidP="00AC646D">
      <w:pPr>
        <w:spacing w:after="0" w:line="240" w:lineRule="auto"/>
      </w:pPr>
      <w:r>
        <w:separator/>
      </w:r>
    </w:p>
  </w:endnote>
  <w:endnote w:type="continuationSeparator" w:id="0">
    <w:p w14:paraId="68371D19" w14:textId="77777777" w:rsidR="00DE0E5F" w:rsidRDefault="00DE0E5F" w:rsidP="00AC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9707744"/>
      <w:docPartObj>
        <w:docPartGallery w:val="Page Numbers (Bottom of Page)"/>
        <w:docPartUnique/>
      </w:docPartObj>
    </w:sdtPr>
    <w:sdtEndPr/>
    <w:sdtContent>
      <w:p w14:paraId="55D9AB09" w14:textId="77777777" w:rsidR="00AC646D" w:rsidRPr="00EE2FC0" w:rsidRDefault="00AC646D" w:rsidP="00AC646D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t xml:space="preserve">str. </w: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begin"/>
        </w:r>
        <w:r w:rsidRPr="001D3BC7">
          <w:rPr>
            <w:rFonts w:ascii="Times New Roman" w:hAnsi="Times New Roman" w:cs="Times New Roman"/>
            <w:b/>
            <w:bCs/>
            <w:sz w:val="18"/>
            <w:szCs w:val="18"/>
          </w:rPr>
          <w:instrText>PAGE    \* MERGEFORMAT</w:instrTex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separate"/>
        </w:r>
        <w:r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t>1</w:t>
        </w: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fldChar w:fldCharType="end"/>
        </w:r>
      </w:p>
      <w:p w14:paraId="3C5E432B" w14:textId="77777777" w:rsidR="007D3B2D" w:rsidRPr="007D3B2D" w:rsidRDefault="007D3B2D" w:rsidP="007D3B2D">
        <w:pPr>
          <w:tabs>
            <w:tab w:val="center" w:pos="4252"/>
            <w:tab w:val="right" w:pos="8504"/>
          </w:tabs>
          <w:spacing w:after="0" w:line="240" w:lineRule="auto"/>
          <w:jc w:val="center"/>
          <w:rPr>
            <w:rFonts w:ascii="Times New Roman" w:eastAsia="Times New Roman" w:hAnsi="Times New Roman"/>
            <w:sz w:val="16"/>
            <w:szCs w:val="16"/>
            <w:lang w:eastAsia="pl-PL"/>
          </w:rPr>
        </w:pPr>
        <w:r w:rsidRPr="007D3B2D">
          <w:rPr>
            <w:rFonts w:ascii="Times New Roman" w:eastAsia="Times New Roman" w:hAnsi="Times New Roman"/>
            <w:sz w:val="16"/>
            <w:szCs w:val="16"/>
            <w:lang w:eastAsia="pl-PL"/>
          </w:rPr>
          <w:t xml:space="preserve">Projekt </w:t>
        </w:r>
        <w:proofErr w:type="spellStart"/>
        <w:r w:rsidRPr="007D3B2D">
          <w:rPr>
            <w:rFonts w:ascii="Times New Roman" w:eastAsia="Times New Roman" w:hAnsi="Times New Roman"/>
            <w:sz w:val="16"/>
            <w:szCs w:val="16"/>
            <w:lang w:eastAsia="pl-PL"/>
          </w:rPr>
          <w:t>pn</w:t>
        </w:r>
        <w:proofErr w:type="spellEnd"/>
        <w:r w:rsidRPr="007D3B2D">
          <w:rPr>
            <w:rFonts w:ascii="Times New Roman" w:eastAsia="Times New Roman" w:hAnsi="Times New Roman"/>
            <w:sz w:val="16"/>
            <w:szCs w:val="16"/>
            <w:lang w:eastAsia="pl-PL"/>
          </w:rPr>
          <w:t xml:space="preserve">.:”Centrum Usług Społecznych w Skarżysku – Kamiennej” współfinansowany ze środków </w:t>
        </w:r>
        <w:bookmarkStart w:id="0" w:name="_Hlk199228670"/>
        <w:r w:rsidRPr="007D3B2D">
          <w:rPr>
            <w:rFonts w:ascii="Times New Roman" w:eastAsia="Times New Roman" w:hAnsi="Times New Roman"/>
            <w:sz w:val="16"/>
            <w:szCs w:val="16"/>
            <w:lang w:eastAsia="pl-PL"/>
          </w:rPr>
          <w:t xml:space="preserve">Europejskiego Funduszu Społecznego Plus (EFS+) </w:t>
        </w:r>
        <w:bookmarkEnd w:id="0"/>
        <w:r w:rsidRPr="007D3B2D">
          <w:rPr>
            <w:rFonts w:ascii="Times New Roman" w:eastAsia="Times New Roman" w:hAnsi="Times New Roman"/>
            <w:sz w:val="16"/>
            <w:szCs w:val="16"/>
            <w:lang w:eastAsia="pl-PL"/>
          </w:rPr>
          <w:t>w ramach programu regionalnego Fundusze Europejskie dla Świętokrzyskiego 2021-2027</w:t>
        </w:r>
      </w:p>
      <w:p w14:paraId="1BF7D898" w14:textId="77777777" w:rsidR="00A043C5" w:rsidRPr="00A043C5" w:rsidRDefault="00A043C5" w:rsidP="00A043C5">
        <w:pPr>
          <w:tabs>
            <w:tab w:val="center" w:pos="4252"/>
            <w:tab w:val="right" w:pos="8504"/>
          </w:tabs>
          <w:spacing w:after="0" w:line="240" w:lineRule="auto"/>
          <w:jc w:val="center"/>
          <w:rPr>
            <w:rFonts w:ascii="Times New Roman" w:eastAsia="Calibri" w:hAnsi="Times New Roman"/>
            <w:sz w:val="18"/>
            <w:szCs w:val="18"/>
          </w:rPr>
        </w:pPr>
      </w:p>
      <w:p w14:paraId="0BDB31D3" w14:textId="3A23AAF7" w:rsidR="00AC646D" w:rsidRPr="00AC646D" w:rsidRDefault="0071350F" w:rsidP="00AC646D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E6637" w14:textId="77777777" w:rsidR="00DE0E5F" w:rsidRDefault="00DE0E5F" w:rsidP="00AC646D">
      <w:pPr>
        <w:spacing w:after="0" w:line="240" w:lineRule="auto"/>
      </w:pPr>
      <w:r>
        <w:separator/>
      </w:r>
    </w:p>
  </w:footnote>
  <w:footnote w:type="continuationSeparator" w:id="0">
    <w:p w14:paraId="2F83068C" w14:textId="77777777" w:rsidR="00DE0E5F" w:rsidRDefault="00DE0E5F" w:rsidP="00AC6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301BF" w14:textId="62205EF2" w:rsidR="00AC646D" w:rsidRDefault="00AC646D">
    <w:pPr>
      <w:pStyle w:val="Nagwek"/>
    </w:pPr>
    <w:r>
      <w:rPr>
        <w:noProof/>
      </w:rPr>
      <w:drawing>
        <wp:inline distT="0" distB="0" distL="0" distR="0" wp14:anchorId="0EE753A4" wp14:editId="711027E4">
          <wp:extent cx="5400040" cy="687705"/>
          <wp:effectExtent l="0" t="0" r="0" b="0"/>
          <wp:docPr id="430165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B8B3A7" w14:textId="7A5C0143" w:rsidR="007B6031" w:rsidRDefault="007B6031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PS.I.271.</w:t>
    </w:r>
    <w:r w:rsidR="00F622C3">
      <w:rPr>
        <w:rFonts w:ascii="Times New Roman" w:hAnsi="Times New Roman" w:cs="Times New Roman"/>
      </w:rPr>
      <w:t>2</w:t>
    </w:r>
    <w:r w:rsidR="00557B4E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>.2025</w:t>
    </w:r>
  </w:p>
  <w:p w14:paraId="64B58383" w14:textId="77777777" w:rsidR="007B6031" w:rsidRPr="007B6031" w:rsidRDefault="007B603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787322">
    <w:abstractNumId w:val="1"/>
  </w:num>
  <w:num w:numId="2" w16cid:durableId="148682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B535B"/>
    <w:rsid w:val="001809C5"/>
    <w:rsid w:val="001A1C69"/>
    <w:rsid w:val="001E7021"/>
    <w:rsid w:val="00244897"/>
    <w:rsid w:val="00350DB3"/>
    <w:rsid w:val="003B43C9"/>
    <w:rsid w:val="00443265"/>
    <w:rsid w:val="004553F7"/>
    <w:rsid w:val="0052501A"/>
    <w:rsid w:val="00557B4E"/>
    <w:rsid w:val="00592C2B"/>
    <w:rsid w:val="006176E4"/>
    <w:rsid w:val="00694048"/>
    <w:rsid w:val="006C380C"/>
    <w:rsid w:val="0071350F"/>
    <w:rsid w:val="0076007C"/>
    <w:rsid w:val="00781B86"/>
    <w:rsid w:val="007B6031"/>
    <w:rsid w:val="007D3B2D"/>
    <w:rsid w:val="00804E76"/>
    <w:rsid w:val="00852F2A"/>
    <w:rsid w:val="00871911"/>
    <w:rsid w:val="008E247C"/>
    <w:rsid w:val="00921F52"/>
    <w:rsid w:val="009E23B4"/>
    <w:rsid w:val="00A043C5"/>
    <w:rsid w:val="00AC646D"/>
    <w:rsid w:val="00B76072"/>
    <w:rsid w:val="00CE1267"/>
    <w:rsid w:val="00D06367"/>
    <w:rsid w:val="00D162FB"/>
    <w:rsid w:val="00D32BE8"/>
    <w:rsid w:val="00D42063"/>
    <w:rsid w:val="00D42CDA"/>
    <w:rsid w:val="00D768EC"/>
    <w:rsid w:val="00DA4DB9"/>
    <w:rsid w:val="00DA63FC"/>
    <w:rsid w:val="00DE0E5F"/>
    <w:rsid w:val="00E04EEC"/>
    <w:rsid w:val="00E31976"/>
    <w:rsid w:val="00E441C5"/>
    <w:rsid w:val="00E7274F"/>
    <w:rsid w:val="00EB4C42"/>
    <w:rsid w:val="00F026E0"/>
    <w:rsid w:val="00F6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B547C"/>
  <w15:chartTrackingRefBased/>
  <w15:docId w15:val="{08F719F1-98AA-4AD6-A53A-3FE284A9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441C5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441C5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6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46D"/>
  </w:style>
  <w:style w:type="paragraph" w:styleId="Stopka">
    <w:name w:val="footer"/>
    <w:aliases w:val=" Znak"/>
    <w:basedOn w:val="Normalny"/>
    <w:link w:val="StopkaZnak"/>
    <w:uiPriority w:val="99"/>
    <w:unhideWhenUsed/>
    <w:rsid w:val="00AC6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AC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21</cp:revision>
  <cp:lastPrinted>2025-12-18T07:46:00Z</cp:lastPrinted>
  <dcterms:created xsi:type="dcterms:W3CDTF">2025-05-10T08:22:00Z</dcterms:created>
  <dcterms:modified xsi:type="dcterms:W3CDTF">2025-12-18T07:46:00Z</dcterms:modified>
</cp:coreProperties>
</file>